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c65e" w14:textId="c85c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академических отпусков обучающимся в организациях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декабря 2014 года № 506. Зарегистрирован в Министерстве юстиции Республики Казахстан 17 марта 2015 года № 10475.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приказа Министра образования и науки РК от 31.10.2018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академических отпусков обучающимся в организациях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31.10.2018 </w:t>
      </w:r>
      <w:r>
        <w:rPr>
          <w:rFonts w:ascii="Times New Roman"/>
          <w:b w:val="false"/>
          <w:i w:val="false"/>
          <w:color w:val="00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высшего, послевузовского образования и международного сотрудничества (Шаймарданов Ж.К.):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размещение настоящего приказа на официальном интернет-ресурсе Министерства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приказа возложить на вице-министра Балыкбаева Т.О.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Настоящий приказ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7"/>
        <w:gridCol w:w="1223"/>
      </w:tblGrid>
      <w:tr>
        <w:trPr>
          <w:trHeight w:val="30" w:hRule="atLeast"/>
        </w:trPr>
        <w:tc>
          <w:tcPr>
            <w:tcW w:w="11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Саринжипов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социального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Т. Дуйсенова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февраля 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506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академических отпусков обучающимся в организациях технического и профессионального, послесреднего образования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- в редакции приказа Министра образования и науки РК от 15.04.2020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предоставления академических отпусков обучающимся в организациях технического и профессионального, послесреднего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предоставления академических отпусков обучающимся в </w:t>
      </w:r>
      <w:r>
        <w:rPr>
          <w:rFonts w:ascii="Times New Roman"/>
          <w:b w:val="false"/>
          <w:i w:val="false"/>
          <w:color w:val="000000"/>
          <w:sz w:val="28"/>
        </w:rPr>
        <w:t>организациях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"Предоставление академических отпусков обучающимся в организациях технического и профессионального, послесреднего образования" (далее – государственная услуга) оказывается организациями технического и профессионального, послесреднего образования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академический отпуск – период, на который обучающиеся в организациях технического и профессионального, послесреднего образования временно прерывают свое обучение по медицинским показаниям или в иных исключительных случаях.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академических отпусков обучающимся в организациях технического и профессионального, послесреднего образования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2. Академический отпуск предоставляется обучающимся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заключения врачебно-консультативной комиссии (далее – ВКК) при амбулаторно-поликлинической организации продолжительностью от 6 до 12 месяцев по болезни согласно форме № 026/у учетной документации в области здравоохранения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не более 36 месяцев согласно форме № ТБ 014/у – категории IV учетной документации в области здравоохранения,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повестки о призыве на воинскую службу в случае призыва на воинскую службу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воинского учета военнообязанных и призывников, утвержденных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под № 14881) (далее – Приказ № 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свидетельства о рождении, усыновлении (удочерении) ребенка до достижения им возраста трех лет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под № 10173) (далее – Приказ № 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образования и науки РК от 26.07.2021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получения государственной услуги обучающийся либо его законный представитель (далее – услугополучатель) представляет услугодателю или в некоммерческое акционерное общество "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соответствующий документ в зависимости от оснований,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(требуется для идентификации).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 день приема документов не входит в срок оказания государственной услуги. При этом результат оказания государственной услуги услугодателем представляется в Государственную корпорацию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 предоставления услугополучателем неполного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Основаниями для отказа в оказании государственной услуги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случае представления услугополучателем полного пакета документов и положительного решения на основании представленных документов руководитель услугодателя в течение двух рабочих дней издает приказ о предоставлении обучающемуся академического отпуска с указанием сроков его начала и окончания, копия которого предоставляется услугополучателю под роспись либо отправляется по указанному услугополучателем почтовому адресу посредством почтового отправления либо по письменной просьбе услугополучателя на указанный адрес электронной почты.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документов осуществляется на основании расписки о приеме соответствующих документов при предъявлении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удостоверяющего личность (либо его представителя по нотариально удостоверенной </w:t>
      </w:r>
      <w:r>
        <w:rPr>
          <w:rFonts w:ascii="Times New Roman"/>
          <w:b w:val="false"/>
          <w:i w:val="false"/>
          <w:color w:val="000000"/>
          <w:sz w:val="28"/>
        </w:rPr>
        <w:t>доверенности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 предоставлении академического отпуска лицу, обучающемуся на основе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образовательного заказа</w:t>
      </w:r>
      <w:r>
        <w:rPr>
          <w:rFonts w:ascii="Times New Roman"/>
          <w:b w:val="false"/>
          <w:i w:val="false"/>
          <w:color w:val="000000"/>
          <w:sz w:val="28"/>
        </w:rPr>
        <w:t>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обучающимся, находящимся в академическом отпуске на основании медицинского заключения) на период предоставленного академического отпуска, которое возобновляется после его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услугодателя копию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 в </w:t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или соответствующее отраслевое министерство в течение трех рабочих дней, а по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После выхода из академического отпуска обучающийся (либо его законный представитель) подает заявление на имя руководителя услугодателя по форме согласно приложению 5 к настоящим Правилам, документ, удостоверяющий личность, и документ, подтверждающий возможность продолжения обучения по данной специальности (справку ВКК (ЦВКК)) о состоянии здоровья из организации здравоохранения по форме № 026/у,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военный билет по форме согласно приложению 8 Приказа № 28, свидетельство о рождении, усыновлении (удочерении) ребенка по формам согласно приложениям 8, 12 Приказа № 9). При приеме документов сотрудник услугодателя сверяет подлинность копий с оригиналами документов и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образования и науки РК от 26.07.2021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На основании представленных документов руководитель услугодателя в течение двух рабочих дней со дня подачи документов издает приказ о выходе обучающегося из академического отпуска с указанием специальности, курса и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выходе из академического отпуска обучающегося по государственному образовательному заказу, финансируемому из республиканского бюджета, копию данного приказа в течение трех рабочих дней услугодатель направляет в Министерство образования и науки Республики Казахстан или соответствующее отраслевое министерство, а по государственному образовательному заказу, финансируемому из местного бюджета, –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Руководитель услугодателя на основании представленных документов определяет разницу дисциплин (модулей) в рабочих </w:t>
      </w:r>
      <w:r>
        <w:rPr>
          <w:rFonts w:ascii="Times New Roman"/>
          <w:b w:val="false"/>
          <w:i w:val="false"/>
          <w:color w:val="000000"/>
          <w:sz w:val="28"/>
        </w:rPr>
        <w:t>учебных планах</w:t>
      </w:r>
      <w:r>
        <w:rPr>
          <w:rFonts w:ascii="Times New Roman"/>
          <w:b w:val="false"/>
          <w:i w:val="false"/>
          <w:color w:val="000000"/>
          <w:sz w:val="28"/>
        </w:rPr>
        <w:t>, курс обучения и утверждает индивидуальный учебный план обучающегося по согласованию с заместителем директора по учебной работе либо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 в течение двух рабочих дней со дня издания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возвращении из академического отпуска обучающийся продолжает свое обучение с курса (и академического периода), с которого он оформлял данный отпуск.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отсутствии соответствующей группы по курсам и специальностям продолжение обучения обучающегося возможно в другой организации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Обучающиеся, не возвратившиеся из академического отпуска по его завершении, подлежат отчислению из организации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обучающийся параллельно с текущими учебными занятиями по индивидуальному графику выполняет учебные задания, сдает все виды </w:t>
      </w:r>
      <w:r>
        <w:rPr>
          <w:rFonts w:ascii="Times New Roman"/>
          <w:b w:val="false"/>
          <w:i w:val="false"/>
          <w:color w:val="000000"/>
          <w:sz w:val="28"/>
        </w:rPr>
        <w:t>текущего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предусмотренные рабочим </w:t>
      </w:r>
      <w:r>
        <w:rPr>
          <w:rFonts w:ascii="Times New Roman"/>
          <w:b w:val="false"/>
          <w:i w:val="false"/>
          <w:color w:val="000000"/>
          <w:sz w:val="28"/>
        </w:rPr>
        <w:t>учебным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руководителем услугодателя, и получает допуск к </w:t>
      </w:r>
      <w:r>
        <w:rPr>
          <w:rFonts w:ascii="Times New Roman"/>
          <w:b w:val="false"/>
          <w:i w:val="false"/>
          <w:color w:val="000000"/>
          <w:sz w:val="28"/>
        </w:rPr>
        <w:t>промежуточной аттестации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Для ликвидации разницы дисциплин (модулей) обучающийся параллельно с текущими учебными занятиями в течение академического периода посещает все виды учебных занятий, выполняет учебные задания определенного модуля (при модульном обучении),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</w:t>
      </w:r>
      <w:r>
        <w:rPr>
          <w:rFonts w:ascii="Times New Roman"/>
          <w:b w:val="false"/>
          <w:i w:val="false"/>
          <w:color w:val="000000"/>
          <w:sz w:val="28"/>
        </w:rPr>
        <w:t>промежуточной 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обучающихся согласно академическому календарю.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Жалоба на решение, действие (бездействие) услугодателя по вопросам оказания государственных услуг может быть подана на имя руководителя услугодателя,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Жалоба услугополучателя, поступившая в адрес услугодателя, непосредственно оказавшего государственную услугу,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5 (пяти)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случаях несогласия с результатами оказания государственной услуги услугополучатель обращается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услугодателя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предоставить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/ указать Ф. И. О. (при наличии) обучающегося, курс, специальность/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академический отпуск в связи с 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/указать причину/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   "____" __________ 20 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/подпись/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При обращении услугополучателя через Государственную корпорацию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bookmarkStart w:name="z5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"Предоставление академических отпусков обучающимся в организациях технического и профессионального, послесреднего образования"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488"/>
        <w:gridCol w:w="9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"Предоставление академических отпусков обучающимся в организациях технического и профессионального, послесреднего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услугодателя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Способы предоставления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Прием документов и выдача результатов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некоммерческое акционерное общество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"Правительство для граждан" (далее –Государственная корпорация).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1) Со дня сдачи пакета документов услугодателю в Государственную корпорацию по месту нахождения услугодателя – 2 (два) рабочих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2) Максимально допустимое время ожидания для сдачи документов услугополучателем услугодателю – 20 (двадцать) минут, в Государственную корпорацию – 15 (пятнадцать)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3) Максимально допустимое время обслуживания услугополучателя у услугодателя – 30 (тридцать) минут, в Государственной корпорации – 15 (пятнадцать)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Заверенная в установленном порядке копия приказа руководителя услугодателя о предоставлении обучающемуся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Форма предоставления результата оказания государственной услуги: 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физическим лицам бесплатно.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1) Услугодатель – с понедельника по пятницу с 9:00 часов до 18:30 часов, перерыв на обед с 13:00 часов до 14:30 часов, кроме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Прием заявления и выдача результата оказания государственной услуги у услугодателя осуществляется с 9:00 часов до 17:30 часов с перерывом на обед с 13:00 до 14:30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Государственная услуга оказывается в порядке очереди без предварительной записи и ускоренного обслуживания;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2) Государственная корпорация – с понедельника по субботу включительно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интернет-ресурсе Министерства: www.edu.gov.kz;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интернет-ресурсе Государственной корпорации: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документов, необходимых для оказания государственной услуги при обращении услугополучателя (либо представителя по нотариально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Через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академического отпуска по болезни продолжительностью от 6 до 12 месяцев: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удостоверяющий личность (требуется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предоставлении академического отпуска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заключение ВКК при амбулаторно-поликлинической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академического отпуска в случае болезни туберкулезом продолжительностью сроком не более 36 месяцев: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удостоверяющий личность (требуется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предоставлении академического отпуска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решение ЦВКК противотуберкулезной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академического отпуска обучающимся-призывникам: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повестка о призыве на воинскую службу;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академического отпуска до достижения ребенком возраста трех лет: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документы (свидетельство) о рождении, усыновлении или удочерении ребенка.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Через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академического отпуска по болезни продолжительностью от 6 до 12 месяцев: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заключение ВКК при амбулаторно-поликлинической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академического отпуска в случае болезни туберкулезом продолжительностью сроком не более 36 месяцев: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решение ЦВКК противотуберкулезной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академического отпуска обучающимся-призывникам: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о предоставлении академического отпуска по форме согласно приложению 1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повестка о призыве на воинскую службу;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академического отпуска до достижения ребенком возраста трех лет: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удостоверяющий личность (требуется для идентификации);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предоставлении академического отпуска по форме согласно приложению 1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Государственной корпорации получает сведения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удостоверяющих личность услугополучателя,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рождении, усыновлении или удочерении ребенка из соответствующих государственных информационных систем через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"электронного правительства" и распечатывает на бумажном носителе для передачи услугодателю.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Работник Государственной корпорации получает согласие услугополучателя на использование сведений, составляющих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охраняемую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случаях представления услугополучателем неполного пакета документов согласно перечню, указанному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4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Выявление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для оказания государственной услуги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контакт-центр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справочных служб по вопросам оказания государственной услуги размещены на интернет-ресурсе Министерства: www.edu.gov.kz.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</w:p>
        </w:tc>
      </w:tr>
    </w:tbl>
    <w:bookmarkStart w:name="z5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Расписка о приеме документов              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/указать Ф. И. О. обучающегося (при наличии)/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/ указать наименование организации образования /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принятых документов для предоставления академического отпуска: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1._________________________________________________________________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2._________________________________________________________________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3._________________________________________________________________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________________________________ "____"___________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(Ф.И.О. исполнителя) (подпись, контактный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</w:p>
        </w:tc>
      </w:tr>
    </w:tbl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Расписка об отказе в приеме документов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академических отпусков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обучающимся в организациях технического и профессионального, послесреднего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/указать наименование услугодателя или Государственной корпорации, адрес/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отказывает в приеме документов для предоставления академического отпуска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/ указать Ф. И. О. (при наличии) обучающегося /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/указать наименование организации образования/ 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именно /указать наименование отсутствующих или несоответствующих документов/: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"____"___________20___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(Ф.И.О.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(подпись, контакный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Получил:____________________________/Ф.И.О. (при наличии) услугополучателя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____________________/подпись   "____"___________20___года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академических 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услугодателя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/контактные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слугополучателя</w:t>
            </w:r>
          </w:p>
        </w:tc>
      </w:tr>
    </w:tbl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Заявление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разрешить продолжить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/ указать Ф. И. О. (при наличии) обучающегося, курс, специальность/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 выходом из академического отпуска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/указать причину/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"______"___________ 20 ___года _____________________ /подпись/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